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61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fe9eb"/>
        <w:tblLayout w:type="fixed"/>
      </w:tblPr>
      <w:tblGrid>
        <w:gridCol w:w="2439"/>
        <w:gridCol w:w="5053"/>
        <w:gridCol w:w="2120"/>
      </w:tblGrid>
      <w:tr>
        <w:tblPrEx>
          <w:shd w:val="clear" w:color="auto" w:fill="ffe9eb"/>
        </w:tblPrEx>
        <w:trPr>
          <w:trHeight w:val="1568" w:hRule="atLeast"/>
        </w:trPr>
        <w:tc>
          <w:tcPr>
            <w:tcW w:type="dxa" w:w="24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CRHB Document Title"/>
              <w:tabs>
                <w:tab w:val="right" w:pos="9498"/>
              </w:tabs>
              <w:jc w:val="center"/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drawing>
                <wp:inline distT="0" distB="0" distL="0" distR="0">
                  <wp:extent cx="876300" cy="695555"/>
                  <wp:effectExtent l="0" t="0" r="0" b="0"/>
                  <wp:docPr id="1073741825" name="officeArt object" descr="D:\IPMA\Website\Intranet\323 Official Graphics\IPMA_full_logo_s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 descr="D:\IPMA\Website\Intranet\323 Official Graphics\IPMA_full_logo_sm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9555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CRHB Document Title"/>
              <w:spacing w:line="240" w:lineRule="auto"/>
              <w:jc w:val="center"/>
            </w:pPr>
            <w:r>
              <w:rPr>
                <w:rtl w:val="0"/>
                <w:lang w:val="en-US"/>
              </w:rPr>
              <w:t>Kopsavilkuma p</w:t>
            </w:r>
            <w:r>
              <w:rPr>
                <w:rtl w:val="0"/>
                <w:lang w:val="en-US"/>
              </w:rPr>
              <w:t>ā</w:t>
            </w:r>
            <w:r>
              <w:rPr>
                <w:rtl w:val="0"/>
                <w:lang w:val="en-US"/>
              </w:rPr>
              <w:t>rskats</w:t>
            </w:r>
          </w:p>
          <w:p>
            <w:pPr>
              <w:pStyle w:val="caption"/>
              <w:jc w:val="center"/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IPMA </w:t>
            </w:r>
            <w:r>
              <w:rPr>
                <w:rtl w:val="0"/>
                <w:lang w:val="en-US"/>
              </w:rPr>
              <w:t>A vai B l</w:t>
            </w:r>
            <w:r>
              <w:rPr>
                <w:rtl w:val="0"/>
                <w:lang w:val="en-US"/>
              </w:rPr>
              <w:t>ī</w:t>
            </w:r>
            <w:r>
              <w:rPr>
                <w:rtl w:val="0"/>
                <w:lang w:val="en-US"/>
              </w:rPr>
              <w:t>me</w:t>
            </w:r>
            <w:r>
              <w:rPr>
                <w:rtl w:val="0"/>
                <w:lang w:val="en-US"/>
              </w:rPr>
              <w:t>ņ</w:t>
            </w:r>
            <w:r>
              <w:rPr>
                <w:rtl w:val="0"/>
                <w:lang w:val="en-US"/>
              </w:rPr>
              <w:t>a kandid</w:t>
            </w:r>
            <w:r>
              <w:rPr>
                <w:rtl w:val="0"/>
                <w:lang w:val="en-US"/>
              </w:rPr>
              <w:t>ā</w:t>
            </w:r>
            <w:r>
              <w:rPr>
                <w:rtl w:val="0"/>
                <w:lang w:val="en-US"/>
              </w:rPr>
              <w:t>tam</w:t>
            </w:r>
          </w:p>
          <w:p>
            <w:pPr>
              <w:pStyle w:val="caption"/>
              <w:jc w:val="center"/>
              <w:rPr>
                <w:lang w:val="en-US"/>
              </w:rPr>
            </w:pPr>
          </w:p>
          <w:p>
            <w:pPr>
              <w:pStyle w:val="caption"/>
              <w:jc w:val="center"/>
            </w:pPr>
            <w:r>
              <w:rPr>
                <w:rtl w:val="0"/>
                <w:lang w:val="en-US"/>
              </w:rPr>
              <w:t>Programmas vad</w:t>
            </w:r>
            <w:r>
              <w:rPr>
                <w:rtl w:val="0"/>
                <w:lang w:val="en-US"/>
              </w:rPr>
              <w:t>īš</w:t>
            </w:r>
            <w:r>
              <w:rPr>
                <w:rtl w:val="0"/>
                <w:lang w:val="en-US"/>
              </w:rPr>
              <w:t>ana</w:t>
            </w:r>
          </w:p>
        </w:tc>
        <w:tc>
          <w:tcPr>
            <w:tcW w:type="dxa" w:w="21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CRHB Document Title"/>
              <w:tabs>
                <w:tab w:val="right" w:pos="9498"/>
              </w:tabs>
              <w:spacing w:line="240" w:lineRule="auto"/>
              <w:jc w:val="center"/>
            </w:pPr>
            <w:r>
              <w:rPr>
                <w:b w:val="0"/>
                <w:bCs w:val="0"/>
                <w:i w:val="1"/>
                <w:iCs w:val="1"/>
                <w:color w:val="000000"/>
                <w:sz w:val="22"/>
                <w:szCs w:val="22"/>
                <w:u w:color="000000"/>
                <w:lang w:val="en-US"/>
              </w:rPr>
              <w:drawing>
                <wp:inline distT="0" distB="0" distL="0" distR="0">
                  <wp:extent cx="1345604" cy="1009203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LATVIA CERT logo 2014 - original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604" cy="10092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"/>
        <w:widowControl w:val="0"/>
        <w:spacing w:line="240" w:lineRule="auto"/>
        <w:jc w:val="center"/>
      </w:pPr>
    </w:p>
    <w:p>
      <w:pPr>
        <w:pStyle w:val="ICRHB Normal"/>
        <w:jc w:val="center"/>
      </w:pPr>
      <w:r>
        <w:rPr>
          <w:b w:val="1"/>
          <w:bCs w:val="1"/>
          <w:i w:val="1"/>
          <w:iCs w:val="1"/>
          <w:color w:val="008000"/>
          <w:u w:color="008000"/>
          <w:rtl w:val="0"/>
        </w:rPr>
        <w:t>L</w:t>
      </w:r>
      <w:r>
        <w:rPr>
          <w:b w:val="1"/>
          <w:bCs w:val="1"/>
          <w:i w:val="1"/>
          <w:iCs w:val="1"/>
          <w:color w:val="008000"/>
          <w:u w:color="008000"/>
          <w:rtl w:val="0"/>
        </w:rPr>
        <w:t>ū</w:t>
      </w:r>
      <w:r>
        <w:rPr>
          <w:b w:val="1"/>
          <w:bCs w:val="1"/>
          <w:i w:val="1"/>
          <w:iCs w:val="1"/>
          <w:color w:val="008000"/>
          <w:u w:color="008000"/>
          <w:rtl w:val="0"/>
        </w:rPr>
        <w:t xml:space="preserve">dzu apsveriet ietekmi uz vidi pirms </w:t>
      </w:r>
      <w:r>
        <w:rPr>
          <w:b w:val="1"/>
          <w:bCs w:val="1"/>
          <w:i w:val="1"/>
          <w:iCs w:val="1"/>
          <w:color w:val="008000"/>
          <w:u w:color="008000"/>
          <w:rtl w:val="0"/>
        </w:rPr>
        <w:t xml:space="preserve">šī </w:t>
      </w:r>
      <w:r>
        <w:rPr>
          <w:b w:val="1"/>
          <w:bCs w:val="1"/>
          <w:i w:val="1"/>
          <w:iCs w:val="1"/>
          <w:color w:val="008000"/>
          <w:u w:color="008000"/>
          <w:rtl w:val="0"/>
        </w:rPr>
        <w:t>dokumenta druk</w:t>
      </w:r>
      <w:r>
        <w:rPr>
          <w:b w:val="1"/>
          <w:bCs w:val="1"/>
          <w:i w:val="1"/>
          <w:iCs w:val="1"/>
          <w:color w:val="008000"/>
          <w:u w:color="008000"/>
          <w:rtl w:val="0"/>
        </w:rPr>
        <w:t>āš</w:t>
      </w:r>
      <w:r>
        <w:rPr>
          <w:b w:val="1"/>
          <w:bCs w:val="1"/>
          <w:i w:val="1"/>
          <w:iCs w:val="1"/>
          <w:color w:val="008000"/>
          <w:u w:color="008000"/>
          <w:rtl w:val="0"/>
        </w:rPr>
        <w:t>anas !</w:t>
      </w:r>
    </w:p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fe9eb"/>
        <w:tblLayout w:type="fixed"/>
      </w:tblPr>
      <w:tblGrid>
        <w:gridCol w:w="2405"/>
        <w:gridCol w:w="2217"/>
        <w:gridCol w:w="2500"/>
        <w:gridCol w:w="2500"/>
      </w:tblGrid>
      <w:tr>
        <w:tblPrEx>
          <w:shd w:val="clear" w:color="auto" w:fill="ffe9eb"/>
        </w:tblPrEx>
        <w:trPr>
          <w:trHeight w:val="223" w:hRule="atLeast"/>
        </w:trPr>
        <w:tc>
          <w:tcPr>
            <w:tcW w:type="dxa" w:w="962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ee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CRHB Table Header"/>
            </w:pPr>
            <w:r>
              <w:rPr>
                <w:rtl w:val="0"/>
                <w:lang w:val="en-US"/>
              </w:rPr>
              <w:t>Organiz</w:t>
            </w:r>
            <w:r>
              <w:rPr>
                <w:rtl w:val="0"/>
                <w:lang w:val="en-US"/>
              </w:rPr>
              <w:t>ā</w:t>
            </w:r>
            <w:r>
              <w:rPr>
                <w:rtl w:val="0"/>
                <w:lang w:val="en-US"/>
              </w:rPr>
              <w:t>cijas apraksts</w:t>
            </w:r>
          </w:p>
        </w:tc>
      </w:tr>
      <w:tr>
        <w:tblPrEx>
          <w:shd w:val="clear" w:color="auto" w:fill="ffe9eb"/>
        </w:tblPrEx>
        <w:trPr>
          <w:trHeight w:val="47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CRHB Table Text"/>
            </w:pPr>
            <w:r>
              <w:rPr>
                <w:rtl w:val="0"/>
                <w:lang w:val="en-US"/>
              </w:rPr>
              <w:t>Organiz</w:t>
            </w:r>
            <w:r>
              <w:rPr>
                <w:rtl w:val="0"/>
                <w:lang w:val="en-US"/>
              </w:rPr>
              <w:t>ā</w:t>
            </w:r>
            <w:r>
              <w:rPr>
                <w:rtl w:val="0"/>
                <w:lang w:val="en-US"/>
              </w:rPr>
              <w:t>cijas nosaukums</w:t>
            </w:r>
            <w:r>
              <w:rPr>
                <w:rtl w:val="0"/>
                <w:lang w:val="en-US"/>
              </w:rPr>
              <w:t>:</w:t>
            </w:r>
          </w:p>
        </w:tc>
        <w:tc>
          <w:tcPr>
            <w:tcW w:type="dxa" w:w="721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Arial" w:cs="Arial" w:hAnsi="Arial" w:eastAsia="Arial"/>
              </w:rPr>
            </w:pPr>
          </w:p>
          <w:p>
            <w:pPr>
              <w:pStyle w:val="Body A"/>
            </w:pP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I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nl-NL"/>
              </w:rPr>
              <w:t xml:space="preserve">evadiet 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š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de-DE"/>
              </w:rPr>
              <w:t>eit organiz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ā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cijas nosaukumu</w:t>
            </w:r>
          </w:p>
        </w:tc>
      </w:tr>
      <w:tr>
        <w:tblPrEx>
          <w:shd w:val="clear" w:color="auto" w:fill="ffe9eb"/>
        </w:tblPrEx>
        <w:trPr>
          <w:trHeight w:val="243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CRHB Table Text"/>
            </w:pPr>
            <w:r>
              <w:rPr>
                <w:rtl w:val="0"/>
                <w:lang w:val="en-US"/>
              </w:rPr>
              <w:t>Darbinieku skaits</w:t>
            </w:r>
          </w:p>
        </w:tc>
        <w:tc>
          <w:tcPr>
            <w:tcW w:type="dxa" w:w="2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CRHB Table Text"/>
              <w:jc w:val="left"/>
            </w:pPr>
            <w:r>
              <w:rPr>
                <w:sz w:val="22"/>
                <w:szCs w:val="22"/>
                <w:rtl w:val="0"/>
                <w:lang w:val="en-US"/>
              </w:rPr>
              <w:t xml:space="preserve"> &lt; 250</w:t>
            </w:r>
          </w:p>
        </w:tc>
        <w:tc>
          <w:tcPr>
            <w:tcW w:type="dxa" w:w="2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CRHB Table Text"/>
              <w:jc w:val="left"/>
            </w:pPr>
            <w:r>
              <w:rPr>
                <w:sz w:val="22"/>
                <w:szCs w:val="22"/>
                <w:rtl w:val="0"/>
                <w:lang w:val="en-US"/>
              </w:rPr>
              <w:t xml:space="preserve">  250 </w:t>
            </w:r>
            <w:r>
              <w:rPr>
                <w:sz w:val="22"/>
                <w:szCs w:val="22"/>
                <w:rtl w:val="0"/>
                <w:lang w:val="en-US"/>
              </w:rPr>
              <w:t xml:space="preserve">– </w:t>
            </w:r>
            <w:r>
              <w:rPr>
                <w:sz w:val="22"/>
                <w:szCs w:val="22"/>
                <w:rtl w:val="0"/>
                <w:lang w:val="en-US"/>
              </w:rPr>
              <w:t>5000</w:t>
            </w:r>
          </w:p>
        </w:tc>
        <w:tc>
          <w:tcPr>
            <w:tcW w:type="dxa" w:w="2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CRHB Table Text"/>
              <w:jc w:val="left"/>
            </w:pPr>
            <w:r>
              <w:rPr>
                <w:sz w:val="22"/>
                <w:szCs w:val="22"/>
                <w:rtl w:val="0"/>
                <w:lang w:val="en-US"/>
              </w:rPr>
              <w:t xml:space="preserve">  &gt; 5000</w:t>
            </w:r>
          </w:p>
        </w:tc>
      </w:tr>
      <w:tr>
        <w:tblPrEx>
          <w:shd w:val="clear" w:color="auto" w:fill="ffe9eb"/>
        </w:tblPrEx>
        <w:trPr>
          <w:trHeight w:val="243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CRHB Table Text"/>
            </w:pPr>
            <w:r>
              <w:rPr>
                <w:rtl w:val="0"/>
                <w:lang w:val="en-US"/>
              </w:rPr>
              <w:t>Industrija / nozare</w:t>
            </w:r>
          </w:p>
        </w:tc>
        <w:tc>
          <w:tcPr>
            <w:tcW w:type="dxa" w:w="721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e9eb"/>
        </w:tblPrEx>
        <w:trPr>
          <w:trHeight w:val="223" w:hRule="atLeast"/>
        </w:trPr>
        <w:tc>
          <w:tcPr>
            <w:tcW w:type="dxa" w:w="962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ee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CRHB Table Header"/>
            </w:pPr>
            <w:r>
              <w:rPr>
                <w:rtl w:val="0"/>
                <w:lang w:val="en-US"/>
              </w:rPr>
              <w:t>Kandid</w:t>
            </w:r>
            <w:r>
              <w:rPr>
                <w:rtl w:val="0"/>
                <w:lang w:val="en-US"/>
              </w:rPr>
              <w:t>ā</w:t>
            </w:r>
            <w:r>
              <w:rPr>
                <w:rtl w:val="0"/>
                <w:lang w:val="en-US"/>
              </w:rPr>
              <w:t>ta loma organiz</w:t>
            </w:r>
            <w:r>
              <w:rPr>
                <w:rtl w:val="0"/>
                <w:lang w:val="en-US"/>
              </w:rPr>
              <w:t>ā</w:t>
            </w:r>
            <w:r>
              <w:rPr>
                <w:rtl w:val="0"/>
                <w:lang w:val="en-US"/>
              </w:rPr>
              <w:t>cij</w:t>
            </w:r>
            <w:r>
              <w:rPr>
                <w:rtl w:val="0"/>
                <w:lang w:val="en-US"/>
              </w:rPr>
              <w:t>ā</w:t>
            </w:r>
          </w:p>
        </w:tc>
      </w:tr>
      <w:tr>
        <w:tblPrEx>
          <w:shd w:val="clear" w:color="auto" w:fill="ffe9eb"/>
        </w:tblPrEx>
        <w:trPr>
          <w:trHeight w:val="663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CRHB Table Text"/>
            </w:pPr>
            <w:r>
              <w:rPr>
                <w:rFonts w:ascii="Arial" w:hAnsi="Arial"/>
                <w:rtl w:val="0"/>
              </w:rPr>
              <w:t>Organiz</w:t>
            </w:r>
            <w:r>
              <w:rPr>
                <w:rFonts w:ascii="Arial" w:hAnsi="Arial" w:hint="default"/>
                <w:rtl w:val="0"/>
              </w:rPr>
              <w:t>ā</w:t>
            </w:r>
            <w:r>
              <w:rPr>
                <w:rFonts w:ascii="Arial" w:hAnsi="Arial"/>
                <w:rtl w:val="0"/>
              </w:rPr>
              <w:t>cijas strukt</w:t>
            </w:r>
            <w:r>
              <w:rPr>
                <w:rFonts w:ascii="Arial" w:hAnsi="Arial" w:hint="default"/>
                <w:rtl w:val="0"/>
              </w:rPr>
              <w:t>ū</w:t>
            </w:r>
            <w:r>
              <w:rPr>
                <w:rFonts w:ascii="Arial" w:hAnsi="Arial"/>
                <w:rtl w:val="0"/>
              </w:rPr>
              <w:t>ra (shematiski) ar iez</w:t>
            </w:r>
            <w:r>
              <w:rPr>
                <w:rFonts w:ascii="Arial" w:hAnsi="Arial" w:hint="default"/>
                <w:rtl w:val="0"/>
              </w:rPr>
              <w:t>ī</w:t>
            </w:r>
            <w:r>
              <w:rPr>
                <w:rFonts w:ascii="Arial" w:hAnsi="Arial"/>
                <w:rtl w:val="0"/>
              </w:rPr>
              <w:t>m</w:t>
            </w:r>
            <w:r>
              <w:rPr>
                <w:rFonts w:ascii="Arial" w:hAnsi="Arial" w:hint="default"/>
                <w:rtl w:val="0"/>
              </w:rPr>
              <w:t>ē</w:t>
            </w:r>
            <w:r>
              <w:rPr>
                <w:rFonts w:ascii="Arial" w:hAnsi="Arial"/>
                <w:rtl w:val="0"/>
              </w:rPr>
              <w:t>tu kandid</w:t>
            </w:r>
            <w:r>
              <w:rPr>
                <w:rFonts w:ascii="Arial" w:hAnsi="Arial" w:hint="default"/>
                <w:rtl w:val="0"/>
              </w:rPr>
              <w:t>ā</w:t>
            </w:r>
            <w:r>
              <w:rPr>
                <w:rFonts w:ascii="Arial" w:hAnsi="Arial"/>
                <w:rtl w:val="0"/>
              </w:rPr>
              <w:t>ta poz</w:t>
            </w:r>
            <w:r>
              <w:rPr>
                <w:rFonts w:ascii="Arial" w:hAnsi="Arial" w:hint="default"/>
                <w:rtl w:val="0"/>
              </w:rPr>
              <w:t>ī</w:t>
            </w:r>
            <w:r>
              <w:rPr>
                <w:rFonts w:ascii="Arial" w:hAnsi="Arial"/>
                <w:rtl w:val="0"/>
              </w:rPr>
              <w:t>ciju</w:t>
            </w:r>
          </w:p>
        </w:tc>
        <w:tc>
          <w:tcPr>
            <w:tcW w:type="dxa" w:w="721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e9eb"/>
        </w:tblPrEx>
        <w:trPr>
          <w:trHeight w:val="503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CRHB Table Text"/>
            </w:pPr>
            <w:r>
              <w:rPr>
                <w:rtl w:val="0"/>
                <w:lang w:val="en-US"/>
              </w:rPr>
              <w:t>Atbild</w:t>
            </w:r>
            <w:r>
              <w:rPr>
                <w:rtl w:val="0"/>
                <w:lang w:val="en-US"/>
              </w:rPr>
              <w:t>ī</w:t>
            </w:r>
            <w:r>
              <w:rPr>
                <w:rtl w:val="0"/>
                <w:lang w:val="en-US"/>
              </w:rPr>
              <w:t>bas joma</w:t>
            </w:r>
            <w:r/>
          </w:p>
        </w:tc>
        <w:tc>
          <w:tcPr>
            <w:tcW w:type="dxa" w:w="721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Arial" w:cs="Arial" w:hAnsi="Arial" w:eastAsia="Arial"/>
              </w:rPr>
            </w:pPr>
          </w:p>
          <w:p>
            <w:pPr>
              <w:pStyle w:val="Body A"/>
            </w:pP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N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or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ā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nl-NL"/>
              </w:rPr>
              <w:t xml:space="preserve">diet 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savas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 xml:space="preserve"> darb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ī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ba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s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 xml:space="preserve"> lauku un sf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ē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ru organiz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ā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cij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ā</w:t>
            </w:r>
          </w:p>
        </w:tc>
      </w:tr>
      <w:tr>
        <w:tblPrEx>
          <w:shd w:val="clear" w:color="auto" w:fill="ffe9eb"/>
        </w:tblPrEx>
        <w:trPr>
          <w:trHeight w:val="663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CRHB Table Text"/>
            </w:pPr>
            <w:r>
              <w:rPr>
                <w:rFonts w:ascii="Arial" w:hAnsi="Arial"/>
                <w:rtl w:val="0"/>
              </w:rPr>
              <w:t>Izmantoto projektu vad</w:t>
            </w:r>
            <w:r>
              <w:rPr>
                <w:rFonts w:ascii="Arial" w:hAnsi="Arial" w:hint="default"/>
                <w:rtl w:val="0"/>
              </w:rPr>
              <w:t>īš</w:t>
            </w:r>
            <w:r>
              <w:rPr>
                <w:rFonts w:ascii="Arial" w:hAnsi="Arial"/>
                <w:rtl w:val="0"/>
              </w:rPr>
              <w:t>anas proced</w:t>
            </w:r>
            <w:r>
              <w:rPr>
                <w:rFonts w:ascii="Arial" w:hAnsi="Arial" w:hint="default"/>
                <w:rtl w:val="0"/>
              </w:rPr>
              <w:t>ū</w:t>
            </w:r>
            <w:r>
              <w:rPr>
                <w:rFonts w:ascii="Arial" w:hAnsi="Arial"/>
                <w:rtl w:val="0"/>
              </w:rPr>
              <w:t>ru p</w:t>
            </w:r>
            <w:r>
              <w:rPr>
                <w:rFonts w:ascii="Arial" w:hAnsi="Arial" w:hint="default"/>
                <w:rtl w:val="0"/>
              </w:rPr>
              <w:t>ā</w:t>
            </w:r>
            <w:r>
              <w:rPr>
                <w:rFonts w:ascii="Arial" w:hAnsi="Arial"/>
                <w:rtl w:val="0"/>
              </w:rPr>
              <w:t>rskats</w:t>
            </w:r>
          </w:p>
        </w:tc>
        <w:tc>
          <w:tcPr>
            <w:tcW w:type="dxa" w:w="721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Arial" w:cs="Arial" w:hAnsi="Arial" w:eastAsia="Arial"/>
              </w:rPr>
            </w:pPr>
          </w:p>
          <w:p>
            <w:pPr>
              <w:pStyle w:val="Body A"/>
            </w:pP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A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prakstiet organiz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ā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cijas metodolo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ģ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isko b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ā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zi, kas regul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 xml:space="preserve">ē 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projekta vad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īš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anu organiz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ā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cij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ā</w:t>
            </w:r>
          </w:p>
        </w:tc>
      </w:tr>
      <w:tr>
        <w:tblPrEx>
          <w:shd w:val="clear" w:color="auto" w:fill="ffe9eb"/>
        </w:tblPrEx>
        <w:trPr>
          <w:trHeight w:val="943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CRHB Table Text"/>
            </w:pPr>
            <w:r>
              <w:rPr>
                <w:rtl w:val="0"/>
              </w:rPr>
              <w:t>Attiec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>bas ar iek</w:t>
            </w:r>
            <w:r>
              <w:rPr>
                <w:rtl w:val="0"/>
              </w:rPr>
              <w:t>šē</w:t>
            </w:r>
            <w:r>
              <w:rPr>
                <w:rtl w:val="0"/>
              </w:rPr>
              <w:t>j</w:t>
            </w:r>
            <w:r>
              <w:rPr>
                <w:rtl w:val="0"/>
              </w:rPr>
              <w:t>ā</w:t>
            </w:r>
            <w:r>
              <w:rPr>
                <w:rtl w:val="0"/>
              </w:rPr>
              <w:t xml:space="preserve">m un </w:t>
            </w:r>
            <w:r>
              <w:rPr>
                <w:rtl w:val="0"/>
              </w:rPr>
              <w:t>ā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ē</w:t>
            </w:r>
            <w:r>
              <w:rPr>
                <w:rtl w:val="0"/>
              </w:rPr>
              <w:t>j</w:t>
            </w:r>
            <w:r>
              <w:rPr>
                <w:rtl w:val="0"/>
              </w:rPr>
              <w:t>ā</w:t>
            </w:r>
            <w:r>
              <w:rPr>
                <w:rtl w:val="0"/>
              </w:rPr>
              <w:t>m ieinteres</w:t>
            </w:r>
            <w:r>
              <w:rPr>
                <w:rtl w:val="0"/>
              </w:rPr>
              <w:t>ē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ā</w:t>
            </w:r>
            <w:r>
              <w:rPr>
                <w:rtl w:val="0"/>
              </w:rPr>
              <w:t>m pus</w:t>
            </w:r>
            <w:r>
              <w:rPr>
                <w:rtl w:val="0"/>
              </w:rPr>
              <w:t>ē</w:t>
            </w:r>
            <w:r>
              <w:rPr>
                <w:rtl w:val="0"/>
              </w:rPr>
              <w:t>m</w:t>
            </w:r>
            <w:r/>
          </w:p>
        </w:tc>
        <w:tc>
          <w:tcPr>
            <w:tcW w:type="dxa" w:w="721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Arial" w:cs="Arial" w:hAnsi="Arial" w:eastAsia="Arial"/>
              </w:rPr>
            </w:pPr>
          </w:p>
          <w:p>
            <w:pPr>
              <w:pStyle w:val="Body A"/>
            </w:pP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A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 xml:space="preserve">prakstiet 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savas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it-IT"/>
              </w:rPr>
              <w:t xml:space="preserve"> darba attiec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ī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bas ar iek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šē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j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ā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 xml:space="preserve">m un 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ā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r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ē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j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ā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pt-PT"/>
              </w:rPr>
              <w:t>m person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ā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 xml:space="preserve">m 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programm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 xml:space="preserve">ā 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/ programm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ā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s</w:t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fe9eb"/>
        <w:tblLayout w:type="fixed"/>
      </w:tblPr>
      <w:tblGrid>
        <w:gridCol w:w="2405"/>
        <w:gridCol w:w="7217"/>
      </w:tblGrid>
      <w:tr>
        <w:tblPrEx>
          <w:shd w:val="clear" w:color="auto" w:fill="ffe9eb"/>
        </w:tblPrEx>
        <w:trPr>
          <w:trHeight w:val="443" w:hRule="atLeast"/>
        </w:trPr>
        <w:tc>
          <w:tcPr>
            <w:tcW w:type="dxa" w:w="96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ee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CRHB Table Header"/>
            </w:pPr>
            <w:r>
              <w:rPr>
                <w:rtl w:val="0"/>
                <w:lang w:val="en-US"/>
              </w:rPr>
              <w:t>Programmas</w:t>
            </w:r>
            <w:r>
              <w:rPr>
                <w:rtl w:val="0"/>
                <w:lang w:val="en-US"/>
              </w:rPr>
              <w:t xml:space="preserve"> #1 </w:t>
            </w:r>
            <w:r>
              <w:rPr>
                <w:rtl w:val="0"/>
                <w:lang w:val="en-US"/>
              </w:rPr>
              <w:t>kopsavilkums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b w:val="0"/>
                <w:bCs w:val="0"/>
                <w:i w:val="1"/>
                <w:iCs w:val="1"/>
                <w:rtl w:val="0"/>
                <w:lang w:val="en-US"/>
              </w:rPr>
              <w:t xml:space="preserve">(max </w:t>
            </w:r>
            <w:r>
              <w:rPr>
                <w:b w:val="0"/>
                <w:bCs w:val="0"/>
                <w:i w:val="1"/>
                <w:iCs w:val="1"/>
                <w:rtl w:val="0"/>
                <w:lang w:val="en-US"/>
              </w:rPr>
              <w:t>1 lapa</w:t>
            </w:r>
            <w:r>
              <w:rPr>
                <w:b w:val="0"/>
                <w:bCs w:val="0"/>
                <w:i w:val="1"/>
                <w:iCs w:val="1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ffe9eb"/>
        </w:tblPrEx>
        <w:trPr>
          <w:trHeight w:val="69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CRHB Table Text"/>
            </w:pPr>
            <w:r>
              <w:rPr>
                <w:rFonts w:ascii="Arial" w:hAnsi="Arial"/>
                <w:rtl w:val="0"/>
              </w:rPr>
              <w:t>Programmas strat</w:t>
            </w:r>
            <w:r>
              <w:rPr>
                <w:rFonts w:ascii="Arial" w:hAnsi="Arial" w:hint="default"/>
                <w:rtl w:val="0"/>
              </w:rPr>
              <w:t>ēģ</w:t>
            </w:r>
            <w:r>
              <w:rPr>
                <w:rFonts w:ascii="Arial" w:hAnsi="Arial"/>
                <w:rtl w:val="0"/>
              </w:rPr>
              <w:t>iskie ieguvumi un m</w:t>
            </w:r>
            <w:r>
              <w:rPr>
                <w:rFonts w:ascii="Arial" w:hAnsi="Arial" w:hint="default"/>
                <w:rtl w:val="0"/>
              </w:rPr>
              <w:t>ē</w:t>
            </w:r>
            <w:r>
              <w:rPr>
                <w:rFonts w:ascii="Arial" w:hAnsi="Arial"/>
                <w:rtl w:val="0"/>
              </w:rPr>
              <w:t>r</w:t>
            </w:r>
            <w:r>
              <w:rPr>
                <w:rFonts w:ascii="Arial" w:hAnsi="Arial" w:hint="default"/>
                <w:rtl w:val="0"/>
              </w:rPr>
              <w:t>ķ</w:t>
            </w:r>
            <w:r>
              <w:rPr>
                <w:rFonts w:ascii="Arial" w:hAnsi="Arial"/>
                <w:rtl w:val="0"/>
              </w:rPr>
              <w:t>is</w:t>
            </w:r>
          </w:p>
        </w:tc>
        <w:tc>
          <w:tcPr>
            <w:tcW w:type="dxa" w:w="7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Arial" w:cs="Arial" w:hAnsi="Arial" w:eastAsia="Arial"/>
              </w:rPr>
            </w:pPr>
          </w:p>
          <w:p>
            <w:pPr>
              <w:pStyle w:val="Body A"/>
            </w:pP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Nor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ā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nl-NL"/>
              </w:rPr>
              <w:t xml:space="preserve">diet 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programmas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 xml:space="preserve"> m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ē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r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ķ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 xml:space="preserve">i un ieguvumus 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 xml:space="preserve">un aprakstiet galvenos 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programmas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 xml:space="preserve"> 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projektus</w:t>
            </w:r>
          </w:p>
        </w:tc>
      </w:tr>
      <w:tr>
        <w:tblPrEx>
          <w:shd w:val="clear" w:color="auto" w:fill="ffe9eb"/>
        </w:tblPrEx>
        <w:trPr>
          <w:trHeight w:val="187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CRHB Table Text"/>
            </w:pPr>
            <w:r>
              <w:rPr>
                <w:rFonts w:ascii="Arial" w:hAnsi="Arial"/>
                <w:rtl w:val="0"/>
              </w:rPr>
              <w:t>Laika grafiks un posmi programmai un t</w:t>
            </w:r>
            <w:r>
              <w:rPr>
                <w:rFonts w:ascii="Arial" w:hAnsi="Arial" w:hint="default"/>
                <w:rtl w:val="0"/>
              </w:rPr>
              <w:t>ā</w:t>
            </w:r>
            <w:r>
              <w:rPr>
                <w:rFonts w:ascii="Arial" w:hAnsi="Arial"/>
                <w:rtl w:val="0"/>
              </w:rPr>
              <w:t>s projektiem</w:t>
            </w:r>
          </w:p>
        </w:tc>
        <w:tc>
          <w:tcPr>
            <w:tcW w:type="dxa" w:w="7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</w:p>
          <w:p>
            <w:pPr>
              <w:pStyle w:val="Body A"/>
            </w:pP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Programmas laika periods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: xx.xx.xxxx - xx.xx.xxxx</w:t>
            </w:r>
          </w:p>
          <w:p>
            <w:pPr>
              <w:pStyle w:val="ICRHB Table Bullets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</w:pPr>
            <w:r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1</w:t>
            </w:r>
            <w:r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 xml:space="preserve">.posms: </w:t>
            </w:r>
            <w:r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 xml:space="preserve"> xx.xx.xxxx - xx.xx.xxxx </w:t>
            </w:r>
          </w:p>
          <w:p>
            <w:pPr>
              <w:pStyle w:val="ICRHB Table Bullets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</w:rPr>
            </w:pPr>
            <w:r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</w:rPr>
              <w:t>2</w:t>
            </w:r>
            <w:r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.posms:</w:t>
            </w:r>
            <w:r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 xml:space="preserve"> xx.xx.xxxx - xx.xx.xxxx </w:t>
            </w:r>
          </w:p>
          <w:p>
            <w:pPr>
              <w:pStyle w:val="ICRHB Table Bullets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</w:rPr>
            </w:pPr>
            <w:r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</w:rPr>
              <w:t>3</w:t>
            </w:r>
            <w:r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.posms:</w:t>
            </w:r>
            <w:r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 xml:space="preserve"> xx.xx.xxxx - xx.xx.xxxx </w:t>
            </w:r>
          </w:p>
          <w:p>
            <w:pPr>
              <w:pStyle w:val="ICRHB Table Bullets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</w:rPr>
            </w:pPr>
            <w:r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</w:rPr>
              <w:t>4</w:t>
            </w:r>
            <w:r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.posms:</w:t>
            </w:r>
            <w:r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 xml:space="preserve"> xx.xx.xxxx - xx.xx.xxxx </w:t>
            </w:r>
          </w:p>
          <w:p>
            <w:pPr>
              <w:pStyle w:val="ICRHB Table Bullets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</w:rPr>
            </w:pPr>
            <w:r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</w:rPr>
              <w:t>5</w:t>
            </w:r>
            <w:r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 xml:space="preserve">.posms: </w:t>
            </w:r>
            <w:r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xx.xx.xxxx - xx.xx.xxxx</w:t>
            </w:r>
          </w:p>
        </w:tc>
      </w:tr>
      <w:tr>
        <w:tblPrEx>
          <w:shd w:val="clear" w:color="auto" w:fill="ffe9eb"/>
        </w:tblPrEx>
        <w:trPr>
          <w:trHeight w:val="243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CRHB Table Text"/>
            </w:pPr>
            <w:r>
              <w:rPr>
                <w:rtl w:val="0"/>
                <w:lang w:val="en-US"/>
              </w:rPr>
              <w:t>Pieejamie resursi</w:t>
            </w:r>
          </w:p>
        </w:tc>
        <w:tc>
          <w:tcPr>
            <w:tcW w:type="dxa" w:w="7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</w:p>
          <w:p>
            <w:pPr>
              <w:pStyle w:val="Body A"/>
            </w:pP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A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prakstiet pieejamos resursus:</w:t>
            </w:r>
          </w:p>
          <w:p>
            <w:pPr>
              <w:pStyle w:val="ICRHB Table Bullets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</w:rPr>
            </w:pPr>
            <w:r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cilv</w:t>
            </w:r>
            <w:r>
              <w:rPr>
                <w:rFonts w:ascii="Helvetica" w:hAnsi="Helvetica" w:hint="default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ē</w:t>
            </w:r>
            <w:r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ki</w:t>
            </w:r>
          </w:p>
          <w:p>
            <w:pPr>
              <w:pStyle w:val="ICRHB Table Bullets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</w:rPr>
            </w:pPr>
            <w:r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kompetences / ekspert</w:t>
            </w:r>
            <w:r>
              <w:rPr>
                <w:rFonts w:ascii="Helvetica" w:hAnsi="Helvetica" w:hint="default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ī</w:t>
            </w:r>
            <w:r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ze</w:t>
            </w:r>
          </w:p>
          <w:p>
            <w:pPr>
              <w:pStyle w:val="ICRHB Table Bullets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</w:rPr>
            </w:pPr>
            <w:r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telpas / vide</w:t>
            </w:r>
          </w:p>
          <w:p>
            <w:pPr>
              <w:pStyle w:val="ICRHB Table Bullets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</w:rPr>
            </w:pPr>
            <w:r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ier</w:t>
            </w:r>
            <w:r>
              <w:rPr>
                <w:rFonts w:ascii="Helvetica" w:hAnsi="Helvetica" w:hint="default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ī</w:t>
            </w:r>
            <w:r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ces / iek</w:t>
            </w:r>
            <w:r>
              <w:rPr>
                <w:rFonts w:ascii="Helvetica" w:hAnsi="Helvetica" w:hint="default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ā</w:t>
            </w:r>
            <w:r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rtas</w:t>
            </w:r>
          </w:p>
          <w:p>
            <w:pPr>
              <w:pStyle w:val="ICRHB Table Bullets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</w:rPr>
            </w:pPr>
            <w:r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materi</w:t>
            </w:r>
            <w:r>
              <w:rPr>
                <w:rFonts w:ascii="Helvetica" w:hAnsi="Helvetica" w:hint="default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ā</w:t>
            </w:r>
            <w:r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li</w:t>
            </w:r>
          </w:p>
          <w:p>
            <w:pPr>
              <w:pStyle w:val="ICRHB Table Bullets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</w:rPr>
            </w:pPr>
            <w:r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infrastrukt</w:t>
            </w:r>
            <w:r>
              <w:rPr>
                <w:rFonts w:ascii="Helvetica" w:hAnsi="Helvetica" w:hint="default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ū</w:t>
            </w:r>
            <w:r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ra</w:t>
            </w:r>
          </w:p>
          <w:p>
            <w:pPr>
              <w:pStyle w:val="ICRHB Table Bullets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</w:rPr>
            </w:pPr>
            <w:r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r</w:t>
            </w:r>
            <w:r>
              <w:rPr>
                <w:rFonts w:ascii="Helvetica" w:hAnsi="Helvetica" w:hint="default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ī</w:t>
            </w:r>
            <w:r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ki un citas v</w:t>
            </w:r>
            <w:r>
              <w:rPr>
                <w:rFonts w:ascii="Helvetica" w:hAnsi="Helvetica" w:hint="default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ē</w:t>
            </w:r>
            <w:r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rt</w:t>
            </w:r>
            <w:r>
              <w:rPr>
                <w:rFonts w:ascii="Helvetica" w:hAnsi="Helvetica" w:hint="default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ī</w:t>
            </w:r>
            <w:r>
              <w:rPr>
                <w:rFonts w:ascii="Helvetica" w:hAnsi="Helvetica"/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bas</w:t>
            </w:r>
          </w:p>
        </w:tc>
      </w:tr>
      <w:tr>
        <w:tblPrEx>
          <w:shd w:val="clear" w:color="auto" w:fill="ffe9eb"/>
        </w:tblPrEx>
        <w:trPr>
          <w:trHeight w:val="69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CRHB Table Text"/>
            </w:pPr>
            <w:r>
              <w:rPr>
                <w:rtl w:val="0"/>
                <w:lang w:val="en-US"/>
              </w:rPr>
              <w:t>Programmas apraksts</w:t>
            </w:r>
          </w:p>
        </w:tc>
        <w:tc>
          <w:tcPr>
            <w:tcW w:type="dxa" w:w="7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Arial" w:cs="Arial" w:hAnsi="Arial" w:eastAsia="Arial"/>
              </w:rPr>
            </w:pPr>
          </w:p>
          <w:p>
            <w:pPr>
              <w:pStyle w:val="Body A"/>
            </w:pP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Aprakstiet k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 xml:space="preserve">ā 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j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ū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s vad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ī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j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ā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 xml:space="preserve">t 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programmu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 xml:space="preserve"> un k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 xml:space="preserve">ā 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j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ū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s izpild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ī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j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ā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t kompleksit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ā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tes krit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ē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riju (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</w:rPr>
              <w:t>augsta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 xml:space="preserve"> l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ī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me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ņ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a sare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žģī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t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ī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ba). J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ū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s varat nor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ā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d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ī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t saites uz kompleksit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ā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tes v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ē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rt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>ē</w:t>
            </w:r>
            <w:r>
              <w:rPr>
                <w:i w:val="1"/>
                <w:iCs w:val="1"/>
                <w:color w:val="0432ff"/>
                <w:sz w:val="18"/>
                <w:szCs w:val="18"/>
                <w:rtl w:val="0"/>
                <w:lang w:val="en-US"/>
              </w:rPr>
              <w:t xml:space="preserve">jumu. </w:t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  <w:rPr>
          <w:sz w:val="20"/>
          <w:szCs w:val="20"/>
        </w:rPr>
      </w:pPr>
    </w:p>
    <w:p>
      <w:pPr>
        <w:pStyle w:val="Body"/>
      </w:pPr>
      <w:r>
        <w:rPr>
          <w:sz w:val="20"/>
          <w:szCs w:val="20"/>
          <w:rtl w:val="0"/>
        </w:rPr>
        <w:t>Vair</w:t>
      </w:r>
      <w:r>
        <w:rPr>
          <w:sz w:val="20"/>
          <w:szCs w:val="20"/>
          <w:rtl w:val="0"/>
        </w:rPr>
        <w:t>ā</w:t>
      </w:r>
      <w:r>
        <w:rPr>
          <w:sz w:val="20"/>
          <w:szCs w:val="20"/>
          <w:rtl w:val="0"/>
        </w:rPr>
        <w:t>ku programmu aprakstam l</w:t>
      </w:r>
      <w:r>
        <w:rPr>
          <w:sz w:val="20"/>
          <w:szCs w:val="20"/>
          <w:rtl w:val="0"/>
        </w:rPr>
        <w:t>ū</w:t>
      </w:r>
      <w:r>
        <w:rPr>
          <w:sz w:val="20"/>
          <w:szCs w:val="20"/>
          <w:rtl w:val="0"/>
        </w:rPr>
        <w:t>gums kop</w:t>
      </w:r>
      <w:r>
        <w:rPr>
          <w:sz w:val="20"/>
          <w:szCs w:val="20"/>
          <w:rtl w:val="0"/>
        </w:rPr>
        <w:t>ē</w:t>
      </w:r>
      <w:r>
        <w:rPr>
          <w:sz w:val="20"/>
          <w:szCs w:val="20"/>
          <w:rtl w:val="0"/>
        </w:rPr>
        <w:t>t p</w:t>
      </w:r>
      <w:r>
        <w:rPr>
          <w:sz w:val="20"/>
          <w:szCs w:val="20"/>
          <w:rtl w:val="0"/>
        </w:rPr>
        <w:t>ē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>ē</w:t>
      </w:r>
      <w:r>
        <w:rPr>
          <w:sz w:val="20"/>
          <w:szCs w:val="20"/>
          <w:rtl w:val="0"/>
        </w:rPr>
        <w:t>jo tabulu un aizpild</w:t>
      </w:r>
      <w:r>
        <w:rPr>
          <w:sz w:val="20"/>
          <w:szCs w:val="20"/>
          <w:rtl w:val="0"/>
        </w:rPr>
        <w:t>ī</w:t>
      </w:r>
      <w:r>
        <w:rPr>
          <w:sz w:val="20"/>
          <w:szCs w:val="20"/>
          <w:rtl w:val="0"/>
        </w:rPr>
        <w:t>t vair</w:t>
      </w:r>
      <w:r>
        <w:rPr>
          <w:sz w:val="20"/>
          <w:szCs w:val="20"/>
          <w:rtl w:val="0"/>
        </w:rPr>
        <w:t>ā</w:t>
      </w:r>
      <w:r>
        <w:rPr>
          <w:sz w:val="20"/>
          <w:szCs w:val="20"/>
          <w:rtl w:val="0"/>
        </w:rPr>
        <w:t>kk</w:t>
      </w:r>
      <w:r>
        <w:rPr>
          <w:sz w:val="20"/>
          <w:szCs w:val="20"/>
          <w:rtl w:val="0"/>
        </w:rPr>
        <w:t>ā</w:t>
      </w:r>
      <w:r>
        <w:rPr>
          <w:sz w:val="20"/>
          <w:szCs w:val="20"/>
          <w:rtl w:val="0"/>
        </w:rPr>
        <w:t>rt</w:t>
      </w:r>
      <w:r>
        <w:rPr>
          <w:sz w:val="20"/>
          <w:szCs w:val="20"/>
          <w:rtl w:val="0"/>
        </w:rPr>
        <w:t>ī</w:t>
      </w:r>
      <w:r>
        <w:rPr>
          <w:sz w:val="20"/>
          <w:szCs w:val="20"/>
          <w:rtl w:val="0"/>
        </w:rPr>
        <w:t>gi. Nepiecie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ams nor</w:t>
      </w:r>
      <w:r>
        <w:rPr>
          <w:sz w:val="20"/>
          <w:szCs w:val="20"/>
          <w:rtl w:val="0"/>
        </w:rPr>
        <w:t>ā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>ī</w:t>
      </w:r>
      <w:r>
        <w:rPr>
          <w:sz w:val="20"/>
          <w:szCs w:val="20"/>
          <w:rtl w:val="0"/>
        </w:rPr>
        <w:t>t t</w:t>
      </w:r>
      <w:r>
        <w:rPr>
          <w:sz w:val="20"/>
          <w:szCs w:val="20"/>
          <w:rtl w:val="0"/>
        </w:rPr>
        <w:t>ā</w:t>
      </w:r>
      <w:r>
        <w:rPr>
          <w:sz w:val="20"/>
          <w:szCs w:val="20"/>
          <w:rtl w:val="0"/>
        </w:rPr>
        <w:t>s programmas, kas izpilda kompleksit</w:t>
      </w:r>
      <w:r>
        <w:rPr>
          <w:sz w:val="20"/>
          <w:szCs w:val="20"/>
          <w:rtl w:val="0"/>
        </w:rPr>
        <w:t>ā</w:t>
      </w:r>
      <w:r>
        <w:rPr>
          <w:sz w:val="20"/>
          <w:szCs w:val="20"/>
          <w:rtl w:val="0"/>
        </w:rPr>
        <w:t>tes krit</w:t>
      </w:r>
      <w:r>
        <w:rPr>
          <w:sz w:val="20"/>
          <w:szCs w:val="20"/>
          <w:rtl w:val="0"/>
        </w:rPr>
        <w:t>ē</w:t>
      </w:r>
      <w:r>
        <w:rPr>
          <w:sz w:val="20"/>
          <w:szCs w:val="20"/>
          <w:rtl w:val="0"/>
        </w:rPr>
        <w:t>riju un nodro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ina minim</w:t>
      </w:r>
      <w:r>
        <w:rPr>
          <w:sz w:val="20"/>
          <w:szCs w:val="20"/>
          <w:rtl w:val="0"/>
        </w:rPr>
        <w:t>ā</w:t>
      </w:r>
      <w:r>
        <w:rPr>
          <w:sz w:val="20"/>
          <w:szCs w:val="20"/>
          <w:rtl w:val="0"/>
        </w:rPr>
        <w:t>l</w:t>
      </w:r>
      <w:r>
        <w:rPr>
          <w:sz w:val="20"/>
          <w:szCs w:val="20"/>
          <w:rtl w:val="0"/>
        </w:rPr>
        <w:t>ā</w:t>
      </w:r>
      <w:r>
        <w:rPr>
          <w:sz w:val="20"/>
          <w:szCs w:val="20"/>
          <w:rtl w:val="0"/>
        </w:rPr>
        <w:t>s pras</w:t>
      </w:r>
      <w:r>
        <w:rPr>
          <w:sz w:val="20"/>
          <w:szCs w:val="20"/>
          <w:rtl w:val="0"/>
        </w:rPr>
        <w:t>ī</w:t>
      </w:r>
      <w:r>
        <w:rPr>
          <w:sz w:val="20"/>
          <w:szCs w:val="20"/>
          <w:rtl w:val="0"/>
        </w:rPr>
        <w:t>bas nepiecie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amai pieredzei.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1134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</w:p>
  <w:p>
    <w:pPr>
      <w:pStyle w:val="ICRHB Footer"/>
    </w:pPr>
    <w:r>
      <w:rPr>
        <w:rtl w:val="0"/>
      </w:rPr>
      <w:t>LNPVA, Sertifik</w:t>
    </w:r>
    <w:r>
      <w:rPr>
        <w:rtl w:val="0"/>
      </w:rPr>
      <w:t>ā</w:t>
    </w:r>
    <w:r>
      <w:rPr>
        <w:rtl w:val="0"/>
      </w:rPr>
      <w:t>cijas centrs</w:t>
    </w:r>
    <w:r>
      <w:rPr>
        <w:rtl w:val="0"/>
      </w:rPr>
      <w:t xml:space="preserve"> </w:t>
      <w:tab/>
      <w:tab/>
    </w:r>
    <w:r>
      <w:rPr>
        <w:rtl w:val="0"/>
      </w:rPr>
      <w:t>Kopsavilkuma p</w:t>
    </w:r>
    <w:r>
      <w:rPr>
        <w:rtl w:val="0"/>
      </w:rPr>
      <w:t>ā</w:t>
    </w:r>
    <w:r>
      <w:rPr>
        <w:rtl w:val="0"/>
      </w:rPr>
      <w:t>rskats,</w:t>
    </w:r>
  </w:p>
  <w:p>
    <w:pPr>
      <w:pStyle w:val="ICRHB Footer"/>
    </w:pPr>
    <w:r>
      <w:rPr>
        <w:rtl w:val="0"/>
      </w:rPr>
      <w:tab/>
      <w:tab/>
      <w:t>A vai B</w:t>
    </w:r>
    <w:r>
      <w:rPr>
        <w:rtl w:val="0"/>
      </w:rPr>
      <w:t xml:space="preserve"> l</w:t>
    </w:r>
    <w:r>
      <w:rPr>
        <w:rtl w:val="0"/>
      </w:rPr>
      <w:t>ī</w:t>
    </w:r>
    <w:r>
      <w:rPr>
        <w:rtl w:val="0"/>
      </w:rPr>
      <w:t>me</w:t>
    </w:r>
    <w:r>
      <w:rPr>
        <w:rtl w:val="0"/>
      </w:rPr>
      <w:t>nis, programma</w:t>
    </w:r>
  </w:p>
  <w:p>
    <w:pPr>
      <w:pStyle w:val="footer"/>
    </w:pPr>
    <w:r>
      <w:rPr>
        <w:lang w:val="en-US"/>
      </w:rPr>
      <w:tab/>
    </w:r>
    <w:r>
      <w:rPr>
        <w:rtl w:val="0"/>
        <w:lang w:val="en-US"/>
      </w:rPr>
      <w:t>Lapa</w:t>
    </w:r>
    <w:r>
      <w:rPr>
        <w:rtl w:val="0"/>
        <w:lang w:val="en-US"/>
      </w:rPr>
      <w:t xml:space="preserve"> </w:t>
    </w:r>
    <w:r>
      <w:rPr>
        <w:rtl w:val="0"/>
        <w:lang w:val="en-US"/>
      </w:rPr>
      <w:fldChar w:fldCharType="begin" w:fldLock="0"/>
    </w:r>
    <w:r>
      <w:rPr>
        <w:rtl w:val="0"/>
        <w:lang w:val="en-US"/>
      </w:rPr>
      <w:instrText xml:space="preserve"> PAGE </w:instrText>
    </w:r>
    <w:r>
      <w:rPr>
        <w:rtl w:val="0"/>
        <w:lang w:val="en-US"/>
      </w:rPr>
      <w:fldChar w:fldCharType="separate" w:fldLock="0"/>
    </w:r>
    <w:r>
      <w:rPr>
        <w:rtl w:val="0"/>
        <w:lang w:val="en-US"/>
      </w:rPr>
      <w:t>2</w:t>
    </w:r>
    <w:r>
      <w:rPr>
        <w:rtl w:val="0"/>
        <w:lang w:val="en-US"/>
      </w:rPr>
      <w:fldChar w:fldCharType="end" w:fldLock="0"/>
    </w:r>
    <w:r>
      <w:rPr>
        <w:rtl w:val="0"/>
        <w:lang w:val="en-US"/>
      </w:rPr>
      <w:t xml:space="preserve"> </w:t>
    </w:r>
    <w:r>
      <w:rPr>
        <w:rtl w:val="0"/>
        <w:lang w:val="en-US"/>
      </w:rPr>
      <w:t>no</w:t>
    </w:r>
    <w:r>
      <w:rPr>
        <w:rtl w:val="0"/>
        <w:lang w:val="en-US"/>
      </w:rPr>
      <w:t xml:space="preserve"> </w:t>
    </w:r>
    <w:r>
      <w:rPr>
        <w:rtl w:val="0"/>
        <w:lang w:val="en-US"/>
      </w:rPr>
      <w:fldChar w:fldCharType="begin" w:fldLock="0"/>
    </w:r>
    <w:r>
      <w:rPr>
        <w:rtl w:val="0"/>
        <w:lang w:val="en-US"/>
      </w:rPr>
      <w:instrText xml:space="preserve"> NUMPAGES </w:instrText>
    </w:r>
    <w:r>
      <w:rPr>
        <w:rtl w:val="0"/>
        <w:lang w:val="en-US"/>
      </w:rPr>
      <w:fldChar w:fldCharType="separate" w:fldLock="0"/>
    </w:r>
    <w:r>
      <w:rPr>
        <w:rtl w:val="0"/>
        <w:lang w:val="en-US"/>
      </w:rPr>
      <w:t>2</w:t>
    </w:r>
    <w:r>
      <w:rPr>
        <w:rtl w:val="0"/>
        <w:lang w:val="en-US"/>
      </w:rPr>
      <w:fldChar w:fldCharType="end" w:fldLock="0"/>
    </w:r>
    <w:r>
      <w:rPr>
        <w:rtl w:val="0"/>
        <w:lang w:val="en-US"/>
      </w:rPr>
      <w:tab/>
      <w:t>v0.</w:t>
    </w:r>
    <w:r>
      <w:rPr>
        <w:rtl w:val="0"/>
        <w:lang w:val="en-US"/>
      </w:rPr>
      <w:t>1</w:t>
    </w:r>
    <w:r>
      <w:rPr>
        <w:rtl w:val="0"/>
        <w:lang w:val="en-US"/>
      </w:rPr>
      <w:t xml:space="preserve">, </w:t>
    </w:r>
    <w:r>
      <w:rPr>
        <w:rtl w:val="0"/>
        <w:lang w:val="en-US"/>
      </w:rPr>
      <w:t>07</w:t>
    </w:r>
    <w:r>
      <w:rPr>
        <w:rtl w:val="0"/>
        <w:lang w:val="en-US"/>
      </w:rPr>
      <w:t>.0</w:t>
    </w:r>
    <w:r>
      <w:rPr>
        <w:rtl w:val="0"/>
        <w:lang w:val="en-US"/>
      </w:rPr>
      <w:t>6</w:t>
    </w:r>
    <w:r>
      <w:rPr>
        <w:rtl w:val="0"/>
        <w:lang w:val="en-US"/>
      </w:rPr>
      <w:t>.2016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40" w:hanging="3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26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46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66" w:hanging="30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86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06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26" w:hanging="30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46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66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340" w:hanging="3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26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46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66" w:hanging="30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86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06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26" w:hanging="30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46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66" w:hanging="30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ICRHB Footer">
    <w:name w:val="ICRHB Footer"/>
    <w:next w:val="ICRHB 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ICRHB Document Title">
    <w:name w:val="ICRHB Document Title"/>
    <w:next w:val="ICRHB Document Title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59" w:lineRule="auto"/>
      <w:ind w:left="0" w:right="0" w:firstLine="0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ICRHB Normal">
    <w:name w:val="ICRHB Normal"/>
    <w:next w:val="ICRHB 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ICRHB Table Header">
    <w:name w:val="ICRHB Table Header"/>
    <w:next w:val="ICRHB Table Head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ICRHB Table Text">
    <w:name w:val="ICRHB Table Text"/>
    <w:next w:val="ICRHB Tabl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ICRHB Table Bullets">
    <w:name w:val="ICRHB Table Bullets"/>
    <w:next w:val="ICRHB Table Bullet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PMCert Color">
  <a:themeElements>
    <a:clrScheme name="PMCert Colo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FC4C9"/>
      </a:accent1>
      <a:accent2>
        <a:srgbClr val="CCEEFF"/>
      </a:accent2>
      <a:accent3>
        <a:srgbClr val="DEFECE"/>
      </a:accent3>
      <a:accent4>
        <a:srgbClr val="EEDEFE"/>
      </a:accent4>
      <a:accent5>
        <a:srgbClr val="FFFFCC"/>
      </a:accent5>
      <a:accent6>
        <a:srgbClr val="F79646"/>
      </a:accent6>
      <a:hlink>
        <a:srgbClr val="0000FF"/>
      </a:hlink>
      <a:folHlink>
        <a:srgbClr val="FF00FF"/>
      </a:folHlink>
    </a:clrScheme>
    <a:fontScheme name="PMCert Color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PMCert Col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723900" algn="l"/>
          </a:tabLst>
          <a:defRPr b="1" baseline="0" cap="all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